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sz w:val="31"/>
          <w:szCs w:val="31"/>
        </w:rPr>
      </w:pPr>
      <w:bookmarkStart w:id="0" w:name="_GoBack"/>
      <w:bookmarkEnd w:id="0"/>
      <w:r>
        <w:rPr>
          <w:rFonts w:hint="default" w:ascii="Times New Roman" w:hAnsi="Times New Roman" w:eastAsia="黑体" w:cs="Times New Roman"/>
          <w:sz w:val="31"/>
          <w:szCs w:val="31"/>
        </w:rPr>
        <w:t>附件2</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32" w:firstLineChars="20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pacing w:val="11"/>
          <w:sz w:val="39"/>
          <w:szCs w:val="39"/>
        </w:rPr>
      </w:pPr>
      <w:r>
        <w:rPr>
          <w:rFonts w:hint="default" w:ascii="Times New Roman" w:hAnsi="Times New Roman" w:eastAsia="方正小标宋简体" w:cs="Times New Roman"/>
          <w:spacing w:val="11"/>
          <w:sz w:val="39"/>
          <w:szCs w:val="39"/>
        </w:rPr>
        <w:t>不动产登记业务压缩时限目标任务表</w:t>
      </w:r>
    </w:p>
    <w:tbl>
      <w:tblPr>
        <w:tblStyle w:val="17"/>
        <w:tblpPr w:leftFromText="180" w:rightFromText="180" w:vertAnchor="text" w:horzAnchor="page" w:tblpXSpec="center" w:tblpY="400"/>
        <w:tblOverlap w:val="never"/>
        <w:tblW w:w="129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245"/>
        <w:gridCol w:w="1559"/>
        <w:gridCol w:w="3685"/>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959" w:type="dxa"/>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5245" w:type="dxa"/>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业务类型</w:t>
            </w:r>
          </w:p>
        </w:tc>
        <w:tc>
          <w:tcPr>
            <w:tcW w:w="1559" w:type="dxa"/>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办理时限</w:t>
            </w:r>
          </w:p>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（工作日）</w:t>
            </w:r>
          </w:p>
        </w:tc>
        <w:tc>
          <w:tcPr>
            <w:tcW w:w="3685" w:type="dxa"/>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办理流程</w:t>
            </w:r>
          </w:p>
        </w:tc>
        <w:tc>
          <w:tcPr>
            <w:tcW w:w="1452" w:type="dxa"/>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申请方式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预购商品房抵押权预告注销登记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商品房预告注销登记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依法律文书更正登记（国有建设用地使用权）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依法律文书更正登记（房屋所有权）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国有土地使用权/房屋所有权查封登记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国有土地使用权查封登记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在建建筑物查封登记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预查封登记</w:t>
            </w:r>
          </w:p>
        </w:tc>
        <w:tc>
          <w:tcPr>
            <w:tcW w:w="1559"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异议登记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即时办理</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受理/核定/登簿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预购商品房预告登记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预购商品房抵押权预告登记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预购商品房预告登记转移登记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预告证明遗失补证登记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预购商品房预告更正登记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查封注销登记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在建建筑物抵押权注销登记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抵押权注销登记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52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国有建设用地使用权/房屋所有权注销登记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52" w:firstLineChars="200"/>
        <w:jc w:val="both"/>
        <w:textAlignment w:val="auto"/>
        <w:outlineLvl w:val="9"/>
        <w:rPr>
          <w:rFonts w:hint="default"/>
          <w:sz w:val="23"/>
          <w:szCs w:val="23"/>
        </w:rPr>
      </w:pPr>
    </w:p>
    <w:tbl>
      <w:tblPr>
        <w:tblStyle w:val="17"/>
        <w:tblW w:w="12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387"/>
        <w:gridCol w:w="1417"/>
        <w:gridCol w:w="3827"/>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业务类型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（工作日）</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办理流程</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依申请更正登记（国有建设用地使用权）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依职权更正登记（国有建设用地使用权）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依申请更正登记（房屋所有权）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依职权更正登记（房屋所有权）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国有土地（遗失）补、换证登记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预告抵押权变更登记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（遗失）补、换证登记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国有建设用地使用权首次登记（出让）</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国有建设用地使用权首次登记（划拨）</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国有建设用地使用权首次登记（租赁）</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国有建设用地使用权首次登记（作价出资或入股）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国有建设用地使用权首次登记（授权经营）</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国有建设用地使用权转移登记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国有建设用地使用权变更登记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国有土地使用权合并登记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国有土地使用权分割登记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国有建设用地使用权/房屋所有权变更登记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国有建设用地使用权/房屋所有权合并登记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国有建设用地使用权/房屋所有权分割登记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国有建设用地使用权/房屋所有权首次登记</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国有建设用地使用权/房屋所有权转移登记</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新建商品房期房转现房</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土地一般抵押登记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土地最高额抵押登记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土地抵押权变更登记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黑体" w:cs="Times New Roman"/>
                <w:sz w:val="24"/>
                <w:szCs w:val="24"/>
              </w:rPr>
              <w:t>序号</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业务类型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办理时限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黑体" w:cs="Times New Roman"/>
                <w:sz w:val="24"/>
                <w:szCs w:val="24"/>
              </w:rPr>
              <w:t>（工作日）</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黑体" w:cs="Times New Roman"/>
                <w:sz w:val="24"/>
                <w:szCs w:val="24"/>
              </w:rPr>
              <w:t>办理流程</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黑体" w:cs="Times New Roman"/>
                <w:sz w:val="24"/>
                <w:szCs w:val="24"/>
              </w:rPr>
              <w:t>申请方式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土地及房屋一般抵押登记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土地及房屋最高额抵押登记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预告抵押转一般抵押登记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在建建筑物抵押变更登记</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在建建筑物抵押转建筑物抵押登记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土地及房屋抵押变更登记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在建建筑物抵押登记</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审核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登簿</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大厅</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rPr>
        <w:t>备注：1</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本表所指登记业务为一般登记、抵押登记业务</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特殊登记业务另行规定；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18" w:firstLineChars="300"/>
        <w:jc w:val="left"/>
        <w:textAlignment w:val="auto"/>
        <w:outlineLvl w:val="9"/>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2</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集体土地所有权、集体土地使用权及房屋所有权、宅基地使用权及房屋所有权、林权、土地承包经营权办理流程、时限要求另行规定；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18" w:firstLineChars="300"/>
        <w:jc w:val="left"/>
        <w:textAlignment w:val="auto"/>
        <w:outlineLvl w:val="9"/>
        <w:rPr>
          <w:rFonts w:hint="eastAsia"/>
        </w:rPr>
      </w:pPr>
      <w:r>
        <w:rPr>
          <w:rFonts w:hint="eastAsia" w:ascii="Times New Roman" w:hAnsi="Times New Roman" w:eastAsia="宋体" w:cs="宋体"/>
          <w:sz w:val="21"/>
          <w:szCs w:val="21"/>
        </w:rPr>
        <w:t>3</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各地办理流程更优化的</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按更优流程办理；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18" w:firstLineChars="300"/>
        <w:jc w:val="left"/>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4</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公示期不计入办理时限内</w:t>
      </w:r>
      <w:r>
        <w:rPr>
          <w:rFonts w:hint="eastAsia" w:ascii="Times New Roman" w:hAnsi="Times New Roman"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18" w:firstLineChars="300"/>
        <w:jc w:val="left"/>
        <w:textAlignment w:val="auto"/>
        <w:outlineLvl w:val="9"/>
        <w:rPr>
          <w:rFonts w:hint="eastAsia" w:ascii="Times New Roman" w:hAnsi="Times New Roman" w:eastAsia="宋体" w:cs="宋体"/>
          <w:sz w:val="21"/>
          <w:szCs w:val="21"/>
          <w:lang w:eastAsia="zh-CN"/>
        </w:rPr>
      </w:pPr>
      <w:r>
        <w:rPr>
          <w:rFonts w:hint="default" w:ascii="Times New Roman" w:hAnsi="Times New Roman" w:eastAsia="宋体" w:cs="宋体"/>
          <w:sz w:val="21"/>
          <w:szCs w:val="21"/>
        </w:rPr>
        <w:t>5</w:t>
      </w:r>
      <w:r>
        <w:rPr>
          <w:rFonts w:hint="eastAsia" w:ascii="Times New Roman" w:hAnsi="Times New Roman" w:eastAsia="宋体" w:cs="宋体"/>
          <w:sz w:val="21"/>
          <w:szCs w:val="21"/>
          <w:lang w:eastAsia="zh-CN"/>
        </w:rPr>
        <w:t>．</w:t>
      </w:r>
      <w:r>
        <w:rPr>
          <w:rFonts w:hint="default" w:ascii="Times New Roman" w:hAnsi="Times New Roman" w:eastAsia="宋体" w:cs="宋体"/>
          <w:sz w:val="21"/>
          <w:szCs w:val="21"/>
        </w:rPr>
        <w:t>办理流程中（税）表示此项登记业务在受理环节不动产登记部门与税务机关实现并行办理</w:t>
      </w:r>
      <w:r>
        <w:rPr>
          <w:rFonts w:hint="eastAsia" w:ascii="Times New Roman" w:hAnsi="Times New Roman"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18" w:firstLineChars="300"/>
        <w:jc w:val="left"/>
        <w:textAlignment w:val="auto"/>
        <w:outlineLvl w:val="9"/>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6</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办理流程中的“受理/核定/登簿”是指受理、核定、登簿都是由受理窗口1人办理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只有1个办理流程。“受理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审核</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登簿”是指受理、审核、登簿分别由受理窗口、后台审核、登簿各1人共3人办理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有3个办事流程</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其他以此类推</w:t>
      </w:r>
      <w:r>
        <w:rPr>
          <w:rFonts w:hint="eastAsia" w:ascii="Times New Roman" w:hAnsi="Times New Roman"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spacing w:val="10"/>
          <w:sz w:val="30"/>
          <w:szCs w:val="30"/>
        </w:rPr>
      </w:pPr>
    </w:p>
    <w:p>
      <w:pPr>
        <w:spacing w:line="700" w:lineRule="exact"/>
        <w:jc w:val="both"/>
        <w:rPr>
          <w:rFonts w:hint="eastAsia"/>
          <w:color w:val="000000"/>
          <w:sz w:val="28"/>
          <w:szCs w:val="28"/>
        </w:rPr>
      </w:pPr>
    </w:p>
    <w:sectPr>
      <w:footerReference r:id="rId4" w:type="default"/>
      <w:headerReference r:id="rId3" w:type="even"/>
      <w:pgSz w:w="16838" w:h="11906" w:orient="landscape"/>
      <w:pgMar w:top="1417" w:right="2098" w:bottom="1417" w:left="1984" w:header="850" w:footer="1134" w:gutter="0"/>
      <w:paperSrc/>
      <w:pgNumType w:fmt="decimal" w:start="16"/>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-798195</wp:posOffset>
              </wp:positionH>
              <wp:positionV relativeFrom="paragraph">
                <wp:posOffset>-756920</wp:posOffset>
              </wp:positionV>
              <wp:extent cx="860425" cy="342900"/>
              <wp:effectExtent l="259080" t="0" r="0" b="0"/>
              <wp:wrapNone/>
              <wp:docPr id="1" name="文本框 19"/>
              <wp:cNvGraphicFramePr/>
              <a:graphic xmlns:a="http://schemas.openxmlformats.org/drawingml/2006/main">
                <a:graphicData uri="http://schemas.microsoft.com/office/word/2010/wordprocessingShape">
                  <wps:wsp>
                    <wps:cNvSpPr txBox="1"/>
                    <wps:spPr>
                      <a:xfrm rot="5400000">
                        <a:off x="0" y="0"/>
                        <a:ext cx="860425" cy="342900"/>
                      </a:xfrm>
                      <a:prstGeom prst="rect">
                        <a:avLst/>
                      </a:prstGeom>
                      <a:noFill/>
                      <a:ln w="9525">
                        <a:noFill/>
                      </a:ln>
                    </wps:spPr>
                    <wps:txbx>
                      <w:txbxContent>
                        <w:p>
                          <w:pPr>
                            <w:snapToGrid w:val="0"/>
                            <w:jc w:val="right"/>
                            <w:rPr>
                              <w:rFonts w:hint="eastAsia" w:eastAsia="仿宋_GB2312"/>
                              <w:spacing w:val="11"/>
                              <w:sz w:val="28"/>
                              <w:szCs w:val="28"/>
                              <w:lang w:eastAsia="zh-CN"/>
                            </w:rPr>
                          </w:pP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 xml:space="preserve"> </w:t>
                          </w:r>
                          <w:r>
                            <w:rPr>
                              <w:rFonts w:hint="eastAsia"/>
                              <w:spacing w:val="11"/>
                              <w:sz w:val="28"/>
                              <w:szCs w:val="28"/>
                              <w:lang w:eastAsia="zh-CN"/>
                            </w:rPr>
                            <w:fldChar w:fldCharType="begin"/>
                          </w:r>
                          <w:r>
                            <w:rPr>
                              <w:rFonts w:hint="eastAsia"/>
                              <w:spacing w:val="11"/>
                              <w:sz w:val="28"/>
                              <w:szCs w:val="28"/>
                              <w:lang w:eastAsia="zh-CN"/>
                            </w:rPr>
                            <w:instrText xml:space="preserve"> PAGE  \* MERGEFORMAT </w:instrText>
                          </w:r>
                          <w:r>
                            <w:rPr>
                              <w:rFonts w:hint="eastAsia"/>
                              <w:spacing w:val="11"/>
                              <w:sz w:val="28"/>
                              <w:szCs w:val="28"/>
                              <w:lang w:eastAsia="zh-CN"/>
                            </w:rPr>
                            <w:fldChar w:fldCharType="separate"/>
                          </w:r>
                          <w:r>
                            <w:rPr>
                              <w:rFonts w:hint="eastAsia"/>
                              <w:spacing w:val="11"/>
                              <w:sz w:val="28"/>
                              <w:szCs w:val="28"/>
                              <w:lang w:eastAsia="zh-CN"/>
                            </w:rPr>
                            <w:t>1</w:t>
                          </w:r>
                          <w:r>
                            <w:rPr>
                              <w:rFonts w:hint="eastAsia"/>
                              <w:spacing w:val="11"/>
                              <w:sz w:val="28"/>
                              <w:szCs w:val="28"/>
                              <w:lang w:eastAsia="zh-CN"/>
                            </w:rPr>
                            <w:fldChar w:fldCharType="end"/>
                          </w:r>
                          <w:r>
                            <w:rPr>
                              <w:rFonts w:hint="eastAsia"/>
                              <w:spacing w:val="11"/>
                              <w:sz w:val="28"/>
                              <w:szCs w:val="28"/>
                              <w:lang w:val="en-US" w:eastAsia="zh-CN"/>
                            </w:rPr>
                            <w:t xml:space="preserve"> </w:t>
                          </w:r>
                          <w:r>
                            <w:rPr>
                              <w:rFonts w:hint="eastAsia" w:ascii="宋体" w:hAnsi="宋体" w:eastAsia="宋体" w:cs="宋体"/>
                              <w:spacing w:val="11"/>
                              <w:sz w:val="28"/>
                              <w:szCs w:val="28"/>
                              <w:lang w:eastAsia="zh-CN"/>
                            </w:rPr>
                            <w:t>—</w:t>
                          </w:r>
                        </w:p>
                      </w:txbxContent>
                    </wps:txbx>
                    <wps:bodyPr vert="horz" wrap="square" lIns="0" tIns="0" rIns="0" bIns="0" anchor="t" upright="0"/>
                  </wps:wsp>
                </a:graphicData>
              </a:graphic>
            </wp:anchor>
          </w:drawing>
        </mc:Choice>
        <mc:Fallback>
          <w:pict>
            <v:shape id="文本框 19" o:spid="_x0000_s1026" o:spt="202" type="#_x0000_t202" style="position:absolute;left:0pt;margin-left:-62.85pt;margin-top:-59.6pt;height:27pt;width:67.75pt;mso-position-horizontal-relative:margin;rotation:5898240f;z-index:251658240;mso-width-relative:page;mso-height-relative:page;" filled="f" stroked="f" coordsize="21600,21600" o:gfxdata="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MtHydcAAAALAQAADwAAAAAAAAABACAAAAAiAAAAZHJzL2Rv&#10;d25yZXYueG1sUEsBAhQAFAAAAAgAh07iQJFgyaXJAQAAYAMAAA4AAAAAAAAAAQAgAAAAJgEAAGRy&#10;cy9lMm9Eb2MueG1sUEsFBgAAAAAGAAYAWQEAAGEFAAAAAA==&#10;">
              <v:fill on="f" focussize="0,0"/>
              <v:stroke on="f"/>
              <v:imagedata o:title=""/>
              <o:lock v:ext="edit" aspectratio="f"/>
              <v:textbox inset="0mm,0mm,0mm,0mm">
                <w:txbxContent>
                  <w:p>
                    <w:pPr>
                      <w:snapToGrid w:val="0"/>
                      <w:jc w:val="right"/>
                      <w:rPr>
                        <w:rFonts w:hint="eastAsia" w:eastAsia="仿宋_GB2312"/>
                        <w:spacing w:val="11"/>
                        <w:sz w:val="28"/>
                        <w:szCs w:val="28"/>
                        <w:lang w:eastAsia="zh-CN"/>
                      </w:rPr>
                    </w:pP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 xml:space="preserve"> </w:t>
                    </w:r>
                    <w:r>
                      <w:rPr>
                        <w:rFonts w:hint="eastAsia"/>
                        <w:spacing w:val="11"/>
                        <w:sz w:val="28"/>
                        <w:szCs w:val="28"/>
                        <w:lang w:eastAsia="zh-CN"/>
                      </w:rPr>
                      <w:fldChar w:fldCharType="begin"/>
                    </w:r>
                    <w:r>
                      <w:rPr>
                        <w:rFonts w:hint="eastAsia"/>
                        <w:spacing w:val="11"/>
                        <w:sz w:val="28"/>
                        <w:szCs w:val="28"/>
                        <w:lang w:eastAsia="zh-CN"/>
                      </w:rPr>
                      <w:instrText xml:space="preserve"> PAGE  \* MERGEFORMAT </w:instrText>
                    </w:r>
                    <w:r>
                      <w:rPr>
                        <w:rFonts w:hint="eastAsia"/>
                        <w:spacing w:val="11"/>
                        <w:sz w:val="28"/>
                        <w:szCs w:val="28"/>
                        <w:lang w:eastAsia="zh-CN"/>
                      </w:rPr>
                      <w:fldChar w:fldCharType="separate"/>
                    </w:r>
                    <w:r>
                      <w:rPr>
                        <w:rFonts w:hint="eastAsia"/>
                        <w:spacing w:val="11"/>
                        <w:sz w:val="28"/>
                        <w:szCs w:val="28"/>
                        <w:lang w:eastAsia="zh-CN"/>
                      </w:rPr>
                      <w:t>1</w:t>
                    </w:r>
                    <w:r>
                      <w:rPr>
                        <w:rFonts w:hint="eastAsia"/>
                        <w:spacing w:val="11"/>
                        <w:sz w:val="28"/>
                        <w:szCs w:val="28"/>
                        <w:lang w:eastAsia="zh-CN"/>
                      </w:rPr>
                      <w:fldChar w:fldCharType="end"/>
                    </w:r>
                    <w:r>
                      <w:rPr>
                        <w:rFonts w:hint="eastAsia"/>
                        <w:spacing w:val="11"/>
                        <w:sz w:val="28"/>
                        <w:szCs w:val="28"/>
                        <w:lang w:val="en-US" w:eastAsia="zh-CN"/>
                      </w:rPr>
                      <w:t xml:space="preserve"> </w:t>
                    </w:r>
                    <w:r>
                      <w:rPr>
                        <w:rFonts w:hint="eastAsia" w:ascii="宋体" w:hAnsi="宋体" w:eastAsia="宋体" w:cs="宋体"/>
                        <w:spacing w:val="11"/>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-895985</wp:posOffset>
              </wp:positionH>
              <wp:positionV relativeFrom="paragraph">
                <wp:posOffset>997585</wp:posOffset>
              </wp:positionV>
              <wp:extent cx="1204595" cy="215900"/>
              <wp:effectExtent l="494665" t="0" r="0" b="0"/>
              <wp:wrapNone/>
              <wp:docPr id="2" name="文本框 20"/>
              <wp:cNvGraphicFramePr/>
              <a:graphic xmlns:a="http://schemas.openxmlformats.org/drawingml/2006/main">
                <a:graphicData uri="http://schemas.microsoft.com/office/word/2010/wordprocessingShape">
                  <wps:wsp>
                    <wps:cNvSpPr txBox="1"/>
                    <wps:spPr>
                      <a:xfrm rot="5400000">
                        <a:off x="0" y="0"/>
                        <a:ext cx="1204595" cy="215900"/>
                      </a:xfrm>
                      <a:prstGeom prst="rect">
                        <a:avLst/>
                      </a:prstGeom>
                      <a:noFill/>
                      <a:ln w="9525">
                        <a:noFill/>
                      </a:ln>
                    </wps:spPr>
                    <wps:txbx>
                      <w:txbxContent>
                        <w:p>
                          <w:pPr>
                            <w:snapToGrid w:val="0"/>
                            <w:rPr>
                              <w:rFonts w:hint="eastAsia" w:eastAsia="仿宋_GB2312"/>
                              <w:spacing w:val="11"/>
                              <w:sz w:val="28"/>
                              <w:szCs w:val="28"/>
                              <w:lang w:eastAsia="zh-CN"/>
                            </w:rPr>
                          </w:pP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 xml:space="preserve"> </w:t>
                          </w:r>
                          <w:r>
                            <w:rPr>
                              <w:rFonts w:hint="eastAsia"/>
                              <w:spacing w:val="11"/>
                              <w:sz w:val="28"/>
                              <w:szCs w:val="28"/>
                              <w:lang w:eastAsia="zh-CN"/>
                            </w:rPr>
                            <w:fldChar w:fldCharType="begin"/>
                          </w:r>
                          <w:r>
                            <w:rPr>
                              <w:rFonts w:hint="eastAsia"/>
                              <w:spacing w:val="11"/>
                              <w:sz w:val="28"/>
                              <w:szCs w:val="28"/>
                              <w:lang w:eastAsia="zh-CN"/>
                            </w:rPr>
                            <w:instrText xml:space="preserve"> PAGE  \* MERGEFORMAT </w:instrText>
                          </w:r>
                          <w:r>
                            <w:rPr>
                              <w:rFonts w:hint="eastAsia"/>
                              <w:spacing w:val="11"/>
                              <w:sz w:val="28"/>
                              <w:szCs w:val="28"/>
                              <w:lang w:eastAsia="zh-CN"/>
                            </w:rPr>
                            <w:fldChar w:fldCharType="separate"/>
                          </w:r>
                          <w:r>
                            <w:rPr>
                              <w:rFonts w:hint="eastAsia"/>
                              <w:spacing w:val="11"/>
                              <w:sz w:val="28"/>
                              <w:szCs w:val="28"/>
                              <w:lang w:eastAsia="zh-CN"/>
                            </w:rPr>
                            <w:t>2</w:t>
                          </w:r>
                          <w:r>
                            <w:rPr>
                              <w:rFonts w:hint="eastAsia"/>
                              <w:spacing w:val="11"/>
                              <w:sz w:val="28"/>
                              <w:szCs w:val="28"/>
                              <w:lang w:eastAsia="zh-CN"/>
                            </w:rPr>
                            <w:fldChar w:fldCharType="end"/>
                          </w:r>
                          <w:r>
                            <w:rPr>
                              <w:rFonts w:hint="eastAsia"/>
                              <w:spacing w:val="11"/>
                              <w:sz w:val="28"/>
                              <w:szCs w:val="28"/>
                              <w:lang w:val="en-US" w:eastAsia="zh-CN"/>
                            </w:rPr>
                            <w:t xml:space="preserve"> </w:t>
                          </w:r>
                          <w:r>
                            <w:rPr>
                              <w:rFonts w:hint="eastAsia" w:ascii="宋体" w:hAnsi="宋体" w:eastAsia="宋体" w:cs="宋体"/>
                              <w:spacing w:val="11"/>
                              <w:sz w:val="28"/>
                              <w:szCs w:val="28"/>
                              <w:lang w:eastAsia="zh-CN"/>
                            </w:rPr>
                            <w:t>—</w:t>
                          </w:r>
                        </w:p>
                      </w:txbxContent>
                    </wps:txbx>
                    <wps:bodyPr vert="horz" wrap="square" lIns="0" tIns="0" rIns="0" bIns="0" anchor="t" upright="0"/>
                  </wps:wsp>
                </a:graphicData>
              </a:graphic>
            </wp:anchor>
          </w:drawing>
        </mc:Choice>
        <mc:Fallback>
          <w:pict>
            <v:shape id="文本框 20" o:spid="_x0000_s1026" o:spt="202" type="#_x0000_t202" style="position:absolute;left:0pt;margin-left:-70.55pt;margin-top:78.55pt;height:17pt;width:94.85pt;mso-position-horizontal-relative:margin;rotation:5898240f;z-index:251659264;mso-width-relative:page;mso-height-relative:page;" filled="f" stroked="f" coordsize="21600,21600" o:gfxdata="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nfBunWAAAACwEAAA8AAAAAAAAAAQAgAAAAIgAAAGRycy9kb3du&#10;cmV2LnhtbFBLAQIUABQAAAAIAIdO4kBz4tQJyAEAAGEDAAAOAAAAAAAAAAEAIAAAACUBAABkcnMv&#10;ZTJvRG9jLnhtbFBLBQYAAAAABgAGAFkBAABfBQAAAAA=&#10;">
              <v:fill on="f" focussize="0,0"/>
              <v:stroke on="f"/>
              <v:imagedata o:title=""/>
              <o:lock v:ext="edit" aspectratio="f"/>
              <v:textbox inset="0mm,0mm,0mm,0mm">
                <w:txbxContent>
                  <w:p>
                    <w:pPr>
                      <w:snapToGrid w:val="0"/>
                      <w:rPr>
                        <w:rFonts w:hint="eastAsia" w:eastAsia="仿宋_GB2312"/>
                        <w:spacing w:val="11"/>
                        <w:sz w:val="28"/>
                        <w:szCs w:val="28"/>
                        <w:lang w:eastAsia="zh-CN"/>
                      </w:rPr>
                    </w:pP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 xml:space="preserve"> </w:t>
                    </w:r>
                    <w:r>
                      <w:rPr>
                        <w:rFonts w:hint="eastAsia"/>
                        <w:spacing w:val="11"/>
                        <w:sz w:val="28"/>
                        <w:szCs w:val="28"/>
                        <w:lang w:eastAsia="zh-CN"/>
                      </w:rPr>
                      <w:fldChar w:fldCharType="begin"/>
                    </w:r>
                    <w:r>
                      <w:rPr>
                        <w:rFonts w:hint="eastAsia"/>
                        <w:spacing w:val="11"/>
                        <w:sz w:val="28"/>
                        <w:szCs w:val="28"/>
                        <w:lang w:eastAsia="zh-CN"/>
                      </w:rPr>
                      <w:instrText xml:space="preserve"> PAGE  \* MERGEFORMAT </w:instrText>
                    </w:r>
                    <w:r>
                      <w:rPr>
                        <w:rFonts w:hint="eastAsia"/>
                        <w:spacing w:val="11"/>
                        <w:sz w:val="28"/>
                        <w:szCs w:val="28"/>
                        <w:lang w:eastAsia="zh-CN"/>
                      </w:rPr>
                      <w:fldChar w:fldCharType="separate"/>
                    </w:r>
                    <w:r>
                      <w:rPr>
                        <w:rFonts w:hint="eastAsia"/>
                        <w:spacing w:val="11"/>
                        <w:sz w:val="28"/>
                        <w:szCs w:val="28"/>
                        <w:lang w:eastAsia="zh-CN"/>
                      </w:rPr>
                      <w:t>2</w:t>
                    </w:r>
                    <w:r>
                      <w:rPr>
                        <w:rFonts w:hint="eastAsia"/>
                        <w:spacing w:val="11"/>
                        <w:sz w:val="28"/>
                        <w:szCs w:val="28"/>
                        <w:lang w:eastAsia="zh-CN"/>
                      </w:rPr>
                      <w:fldChar w:fldCharType="end"/>
                    </w:r>
                    <w:r>
                      <w:rPr>
                        <w:rFonts w:hint="eastAsia"/>
                        <w:spacing w:val="11"/>
                        <w:sz w:val="28"/>
                        <w:szCs w:val="28"/>
                        <w:lang w:val="en-US" w:eastAsia="zh-CN"/>
                      </w:rPr>
                      <w:t xml:space="preserve"> </w:t>
                    </w:r>
                    <w:r>
                      <w:rPr>
                        <w:rFonts w:hint="eastAsia" w:ascii="宋体" w:hAnsi="宋体" w:eastAsia="宋体" w:cs="宋体"/>
                        <w:spacing w:val="11"/>
                        <w:sz w:val="28"/>
                        <w:szCs w:val="28"/>
                        <w:lang w:eastAsia="zh-CN"/>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forms" w:enforcement="0"/>
  <w:defaultTabStop w:val="420"/>
  <w:hyphenationZone w:val="360"/>
  <w:evenAndOddHeaders w:val="1"/>
  <w:drawingGridHorizontalSpacing w:val="158"/>
  <w:drawingGridVerticalSpacing w:val="22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4692F"/>
    <w:rsid w:val="00E22E06"/>
    <w:rsid w:val="011251E1"/>
    <w:rsid w:val="013804CB"/>
    <w:rsid w:val="017347AD"/>
    <w:rsid w:val="01C647A9"/>
    <w:rsid w:val="01E4120A"/>
    <w:rsid w:val="02174421"/>
    <w:rsid w:val="02386E72"/>
    <w:rsid w:val="02757101"/>
    <w:rsid w:val="033F72EA"/>
    <w:rsid w:val="03F65875"/>
    <w:rsid w:val="04647B37"/>
    <w:rsid w:val="04CA29CC"/>
    <w:rsid w:val="04CB30D2"/>
    <w:rsid w:val="05304F7E"/>
    <w:rsid w:val="05614BEC"/>
    <w:rsid w:val="0588133A"/>
    <w:rsid w:val="05A137CD"/>
    <w:rsid w:val="05CC35DF"/>
    <w:rsid w:val="061309A3"/>
    <w:rsid w:val="064E0EEE"/>
    <w:rsid w:val="064E0F59"/>
    <w:rsid w:val="065915D6"/>
    <w:rsid w:val="068F5850"/>
    <w:rsid w:val="069D671B"/>
    <w:rsid w:val="06DD384F"/>
    <w:rsid w:val="06DE1F9B"/>
    <w:rsid w:val="071226B9"/>
    <w:rsid w:val="0714439C"/>
    <w:rsid w:val="07386ADA"/>
    <w:rsid w:val="07572DFB"/>
    <w:rsid w:val="07573BD5"/>
    <w:rsid w:val="075E14BD"/>
    <w:rsid w:val="078E6212"/>
    <w:rsid w:val="08310766"/>
    <w:rsid w:val="084529C9"/>
    <w:rsid w:val="08F333C1"/>
    <w:rsid w:val="09074DC8"/>
    <w:rsid w:val="092D6912"/>
    <w:rsid w:val="093D4519"/>
    <w:rsid w:val="0946563C"/>
    <w:rsid w:val="09472EFD"/>
    <w:rsid w:val="094B11D9"/>
    <w:rsid w:val="094C35CD"/>
    <w:rsid w:val="096A1638"/>
    <w:rsid w:val="09AE6DD0"/>
    <w:rsid w:val="09CE03C5"/>
    <w:rsid w:val="0A125A7A"/>
    <w:rsid w:val="0B6B258D"/>
    <w:rsid w:val="0BC410F0"/>
    <w:rsid w:val="0C332879"/>
    <w:rsid w:val="0C674ACD"/>
    <w:rsid w:val="0CC618C1"/>
    <w:rsid w:val="0CE97036"/>
    <w:rsid w:val="0D0E3EAF"/>
    <w:rsid w:val="0D23217A"/>
    <w:rsid w:val="0DD00E4F"/>
    <w:rsid w:val="0DD875D1"/>
    <w:rsid w:val="0DF12BE3"/>
    <w:rsid w:val="0DF80FFD"/>
    <w:rsid w:val="0E457875"/>
    <w:rsid w:val="0E4D6510"/>
    <w:rsid w:val="0E522FD0"/>
    <w:rsid w:val="0E8D4BB4"/>
    <w:rsid w:val="0EC42734"/>
    <w:rsid w:val="0EC85851"/>
    <w:rsid w:val="0F035E13"/>
    <w:rsid w:val="0F5C226E"/>
    <w:rsid w:val="0F8248C9"/>
    <w:rsid w:val="0FDD2A6D"/>
    <w:rsid w:val="0FF257E5"/>
    <w:rsid w:val="10374726"/>
    <w:rsid w:val="105B0DD9"/>
    <w:rsid w:val="108A71F2"/>
    <w:rsid w:val="116D6736"/>
    <w:rsid w:val="12072FD1"/>
    <w:rsid w:val="12953D59"/>
    <w:rsid w:val="12AE4987"/>
    <w:rsid w:val="12B17130"/>
    <w:rsid w:val="12E47BAD"/>
    <w:rsid w:val="12EE6AE6"/>
    <w:rsid w:val="13180C10"/>
    <w:rsid w:val="13233846"/>
    <w:rsid w:val="132D4989"/>
    <w:rsid w:val="13685551"/>
    <w:rsid w:val="137B5736"/>
    <w:rsid w:val="14020205"/>
    <w:rsid w:val="140F72BE"/>
    <w:rsid w:val="144A35A9"/>
    <w:rsid w:val="14884941"/>
    <w:rsid w:val="15386DD8"/>
    <w:rsid w:val="156C7A1A"/>
    <w:rsid w:val="15890A9B"/>
    <w:rsid w:val="15F104F4"/>
    <w:rsid w:val="15F23F17"/>
    <w:rsid w:val="16193396"/>
    <w:rsid w:val="16254C0F"/>
    <w:rsid w:val="16842815"/>
    <w:rsid w:val="16892D88"/>
    <w:rsid w:val="16E055A2"/>
    <w:rsid w:val="16E25E18"/>
    <w:rsid w:val="17405A7A"/>
    <w:rsid w:val="17D15283"/>
    <w:rsid w:val="17D63C72"/>
    <w:rsid w:val="17D820C5"/>
    <w:rsid w:val="17EF2A3E"/>
    <w:rsid w:val="18192447"/>
    <w:rsid w:val="188B5267"/>
    <w:rsid w:val="189A2EF7"/>
    <w:rsid w:val="18E93A60"/>
    <w:rsid w:val="196146F3"/>
    <w:rsid w:val="19875C4E"/>
    <w:rsid w:val="198F5BBD"/>
    <w:rsid w:val="19C15932"/>
    <w:rsid w:val="19DE13D7"/>
    <w:rsid w:val="19F12BDA"/>
    <w:rsid w:val="1A356D66"/>
    <w:rsid w:val="1A74771E"/>
    <w:rsid w:val="1AB60E1C"/>
    <w:rsid w:val="1B047111"/>
    <w:rsid w:val="1B6D7725"/>
    <w:rsid w:val="1B8158A0"/>
    <w:rsid w:val="1BE34BDA"/>
    <w:rsid w:val="1C32730F"/>
    <w:rsid w:val="1C950EF4"/>
    <w:rsid w:val="1CCB34F1"/>
    <w:rsid w:val="1CD83202"/>
    <w:rsid w:val="1CE63F83"/>
    <w:rsid w:val="1CF13BE2"/>
    <w:rsid w:val="1D3403F9"/>
    <w:rsid w:val="1D6807E5"/>
    <w:rsid w:val="1DE737F4"/>
    <w:rsid w:val="1E0C4594"/>
    <w:rsid w:val="1E377328"/>
    <w:rsid w:val="1E5C6DB5"/>
    <w:rsid w:val="1F206958"/>
    <w:rsid w:val="1F3E06B8"/>
    <w:rsid w:val="1F3F5122"/>
    <w:rsid w:val="1FB23876"/>
    <w:rsid w:val="1FC06788"/>
    <w:rsid w:val="1FCC4E16"/>
    <w:rsid w:val="1FEA30AB"/>
    <w:rsid w:val="1FFD0B08"/>
    <w:rsid w:val="2081614C"/>
    <w:rsid w:val="209B0C96"/>
    <w:rsid w:val="20CE325B"/>
    <w:rsid w:val="20F72786"/>
    <w:rsid w:val="21204E53"/>
    <w:rsid w:val="214478B3"/>
    <w:rsid w:val="21B2472B"/>
    <w:rsid w:val="21EC041E"/>
    <w:rsid w:val="222177E9"/>
    <w:rsid w:val="22475EDC"/>
    <w:rsid w:val="22564043"/>
    <w:rsid w:val="226D7D7E"/>
    <w:rsid w:val="22947AE6"/>
    <w:rsid w:val="232B63B6"/>
    <w:rsid w:val="236D424A"/>
    <w:rsid w:val="23A53317"/>
    <w:rsid w:val="24877624"/>
    <w:rsid w:val="24B96500"/>
    <w:rsid w:val="24E5612F"/>
    <w:rsid w:val="251A4D54"/>
    <w:rsid w:val="25470368"/>
    <w:rsid w:val="257D22AE"/>
    <w:rsid w:val="25941FCE"/>
    <w:rsid w:val="25C6385D"/>
    <w:rsid w:val="25F65248"/>
    <w:rsid w:val="26A77651"/>
    <w:rsid w:val="26AE58FC"/>
    <w:rsid w:val="26EB317F"/>
    <w:rsid w:val="26ED5B49"/>
    <w:rsid w:val="2725268E"/>
    <w:rsid w:val="27277B3F"/>
    <w:rsid w:val="2754191F"/>
    <w:rsid w:val="2775618B"/>
    <w:rsid w:val="27D06125"/>
    <w:rsid w:val="27E51C88"/>
    <w:rsid w:val="284511C5"/>
    <w:rsid w:val="285B1D0F"/>
    <w:rsid w:val="28A5473E"/>
    <w:rsid w:val="28F838C3"/>
    <w:rsid w:val="298844F8"/>
    <w:rsid w:val="29BC14D1"/>
    <w:rsid w:val="29E97D5C"/>
    <w:rsid w:val="29FF0EBE"/>
    <w:rsid w:val="2A2A0BBB"/>
    <w:rsid w:val="2A2F5C81"/>
    <w:rsid w:val="2A586EFB"/>
    <w:rsid w:val="2A810E7F"/>
    <w:rsid w:val="2ABB676B"/>
    <w:rsid w:val="2ABC61BC"/>
    <w:rsid w:val="2ADC0B8E"/>
    <w:rsid w:val="2ADC54E9"/>
    <w:rsid w:val="2B022F02"/>
    <w:rsid w:val="2B1B2D65"/>
    <w:rsid w:val="2B770544"/>
    <w:rsid w:val="2B9475C3"/>
    <w:rsid w:val="2B9F5191"/>
    <w:rsid w:val="2BB110C7"/>
    <w:rsid w:val="2BC341B4"/>
    <w:rsid w:val="2BDA4B91"/>
    <w:rsid w:val="2C4B7BBC"/>
    <w:rsid w:val="2C60127C"/>
    <w:rsid w:val="2C744382"/>
    <w:rsid w:val="2C9A26FC"/>
    <w:rsid w:val="2CB8705D"/>
    <w:rsid w:val="2CD57399"/>
    <w:rsid w:val="2D352C26"/>
    <w:rsid w:val="2D383436"/>
    <w:rsid w:val="2D9D3D19"/>
    <w:rsid w:val="2DCC6D74"/>
    <w:rsid w:val="2DD33060"/>
    <w:rsid w:val="2DD7484F"/>
    <w:rsid w:val="2E04460C"/>
    <w:rsid w:val="2E3637BD"/>
    <w:rsid w:val="2E735422"/>
    <w:rsid w:val="2E891168"/>
    <w:rsid w:val="2F257CF3"/>
    <w:rsid w:val="2FC92C8F"/>
    <w:rsid w:val="300E08A0"/>
    <w:rsid w:val="300F538A"/>
    <w:rsid w:val="301C7113"/>
    <w:rsid w:val="30224F16"/>
    <w:rsid w:val="304023E4"/>
    <w:rsid w:val="31693E58"/>
    <w:rsid w:val="31D1185F"/>
    <w:rsid w:val="31DF3575"/>
    <w:rsid w:val="31F61FA6"/>
    <w:rsid w:val="3236217F"/>
    <w:rsid w:val="325E15BB"/>
    <w:rsid w:val="32F33152"/>
    <w:rsid w:val="330F326C"/>
    <w:rsid w:val="331B57FA"/>
    <w:rsid w:val="33327E0E"/>
    <w:rsid w:val="33910F78"/>
    <w:rsid w:val="33B22A12"/>
    <w:rsid w:val="33D35D01"/>
    <w:rsid w:val="33FE2791"/>
    <w:rsid w:val="340D1FDC"/>
    <w:rsid w:val="34254B05"/>
    <w:rsid w:val="34A639F6"/>
    <w:rsid w:val="352F04F2"/>
    <w:rsid w:val="354610B3"/>
    <w:rsid w:val="355C1B62"/>
    <w:rsid w:val="35A23203"/>
    <w:rsid w:val="35BC3417"/>
    <w:rsid w:val="361E5A22"/>
    <w:rsid w:val="36317E80"/>
    <w:rsid w:val="366B5DBF"/>
    <w:rsid w:val="3685331F"/>
    <w:rsid w:val="36D75560"/>
    <w:rsid w:val="375246F0"/>
    <w:rsid w:val="376749D8"/>
    <w:rsid w:val="37976170"/>
    <w:rsid w:val="37B371B1"/>
    <w:rsid w:val="37EA3DE9"/>
    <w:rsid w:val="3879209B"/>
    <w:rsid w:val="38F54C90"/>
    <w:rsid w:val="39810847"/>
    <w:rsid w:val="398644BD"/>
    <w:rsid w:val="398C2711"/>
    <w:rsid w:val="39DF7B1C"/>
    <w:rsid w:val="3ACD0DA6"/>
    <w:rsid w:val="3B091941"/>
    <w:rsid w:val="3B163AD9"/>
    <w:rsid w:val="3B8C29E7"/>
    <w:rsid w:val="3C32787C"/>
    <w:rsid w:val="3CE24ED5"/>
    <w:rsid w:val="3D117649"/>
    <w:rsid w:val="3D2801A6"/>
    <w:rsid w:val="3DA42344"/>
    <w:rsid w:val="3DA963BD"/>
    <w:rsid w:val="3E930EEB"/>
    <w:rsid w:val="3F556D0C"/>
    <w:rsid w:val="3F7C7898"/>
    <w:rsid w:val="3F8B7572"/>
    <w:rsid w:val="3FA269CA"/>
    <w:rsid w:val="405A70BC"/>
    <w:rsid w:val="40736CB1"/>
    <w:rsid w:val="40992904"/>
    <w:rsid w:val="40D77BB2"/>
    <w:rsid w:val="40DE37B1"/>
    <w:rsid w:val="40F96334"/>
    <w:rsid w:val="411255C5"/>
    <w:rsid w:val="41492353"/>
    <w:rsid w:val="41524783"/>
    <w:rsid w:val="41980A56"/>
    <w:rsid w:val="423D424D"/>
    <w:rsid w:val="424F0701"/>
    <w:rsid w:val="42A449EC"/>
    <w:rsid w:val="431B0DDB"/>
    <w:rsid w:val="436951EF"/>
    <w:rsid w:val="43970206"/>
    <w:rsid w:val="439922E5"/>
    <w:rsid w:val="439E4EB2"/>
    <w:rsid w:val="43E44E27"/>
    <w:rsid w:val="43E54016"/>
    <w:rsid w:val="43E826DD"/>
    <w:rsid w:val="4416398A"/>
    <w:rsid w:val="44EC6239"/>
    <w:rsid w:val="450918C2"/>
    <w:rsid w:val="451E004E"/>
    <w:rsid w:val="453C50DD"/>
    <w:rsid w:val="45502918"/>
    <w:rsid w:val="45696934"/>
    <w:rsid w:val="45747789"/>
    <w:rsid w:val="45845294"/>
    <w:rsid w:val="45943BEE"/>
    <w:rsid w:val="459B3E07"/>
    <w:rsid w:val="459D7513"/>
    <w:rsid w:val="45B870D4"/>
    <w:rsid w:val="46505872"/>
    <w:rsid w:val="46B76B6B"/>
    <w:rsid w:val="46E26653"/>
    <w:rsid w:val="47476282"/>
    <w:rsid w:val="474B1FF3"/>
    <w:rsid w:val="47764C0D"/>
    <w:rsid w:val="47D5758D"/>
    <w:rsid w:val="47DF598A"/>
    <w:rsid w:val="480B7967"/>
    <w:rsid w:val="48186EC0"/>
    <w:rsid w:val="49864E44"/>
    <w:rsid w:val="49930D21"/>
    <w:rsid w:val="499C22E1"/>
    <w:rsid w:val="49AB4171"/>
    <w:rsid w:val="49FD2AC6"/>
    <w:rsid w:val="4A1069D1"/>
    <w:rsid w:val="4A315FED"/>
    <w:rsid w:val="4A321D01"/>
    <w:rsid w:val="4A442EB7"/>
    <w:rsid w:val="4A4F14ED"/>
    <w:rsid w:val="4AC142D2"/>
    <w:rsid w:val="4AC31BF9"/>
    <w:rsid w:val="4ACF39E7"/>
    <w:rsid w:val="4AE37610"/>
    <w:rsid w:val="4B8C4D83"/>
    <w:rsid w:val="4BB5220B"/>
    <w:rsid w:val="4BB85F7B"/>
    <w:rsid w:val="4BBF4759"/>
    <w:rsid w:val="4C170138"/>
    <w:rsid w:val="4C4111D1"/>
    <w:rsid w:val="4C664379"/>
    <w:rsid w:val="4C8E79D8"/>
    <w:rsid w:val="4CD702B8"/>
    <w:rsid w:val="4D331402"/>
    <w:rsid w:val="4D366CA1"/>
    <w:rsid w:val="4E4F6696"/>
    <w:rsid w:val="4E533D80"/>
    <w:rsid w:val="4E5A1F47"/>
    <w:rsid w:val="4E6B5090"/>
    <w:rsid w:val="4F5169E8"/>
    <w:rsid w:val="4FCA160E"/>
    <w:rsid w:val="4FD72488"/>
    <w:rsid w:val="500322CA"/>
    <w:rsid w:val="500D104E"/>
    <w:rsid w:val="50104EEE"/>
    <w:rsid w:val="5079787A"/>
    <w:rsid w:val="50EB3DBF"/>
    <w:rsid w:val="51223550"/>
    <w:rsid w:val="512F7622"/>
    <w:rsid w:val="51733B9E"/>
    <w:rsid w:val="51EA4476"/>
    <w:rsid w:val="52305A03"/>
    <w:rsid w:val="525C40E7"/>
    <w:rsid w:val="528372E9"/>
    <w:rsid w:val="52BA4A6D"/>
    <w:rsid w:val="52F5383B"/>
    <w:rsid w:val="5304120A"/>
    <w:rsid w:val="5370604D"/>
    <w:rsid w:val="53801EE4"/>
    <w:rsid w:val="538F1844"/>
    <w:rsid w:val="53AB1A93"/>
    <w:rsid w:val="53EA2916"/>
    <w:rsid w:val="5433551D"/>
    <w:rsid w:val="548B4A17"/>
    <w:rsid w:val="54935D28"/>
    <w:rsid w:val="54B7672F"/>
    <w:rsid w:val="5522579F"/>
    <w:rsid w:val="556E35E2"/>
    <w:rsid w:val="55A50B9C"/>
    <w:rsid w:val="55D85389"/>
    <w:rsid w:val="55D942ED"/>
    <w:rsid w:val="563B0230"/>
    <w:rsid w:val="56A0682B"/>
    <w:rsid w:val="56C4469A"/>
    <w:rsid w:val="56D32BD6"/>
    <w:rsid w:val="57003B0D"/>
    <w:rsid w:val="57070C65"/>
    <w:rsid w:val="570C0E10"/>
    <w:rsid w:val="57211AA6"/>
    <w:rsid w:val="572460B5"/>
    <w:rsid w:val="57CA3444"/>
    <w:rsid w:val="57D651ED"/>
    <w:rsid w:val="58094722"/>
    <w:rsid w:val="5877658D"/>
    <w:rsid w:val="5909345F"/>
    <w:rsid w:val="597005EE"/>
    <w:rsid w:val="598E5573"/>
    <w:rsid w:val="59DA0007"/>
    <w:rsid w:val="59E152BB"/>
    <w:rsid w:val="5A18056E"/>
    <w:rsid w:val="5A273EBA"/>
    <w:rsid w:val="5A823EAF"/>
    <w:rsid w:val="5A8B10B9"/>
    <w:rsid w:val="5A94408E"/>
    <w:rsid w:val="5AF6263E"/>
    <w:rsid w:val="5B2D1DCE"/>
    <w:rsid w:val="5B997F81"/>
    <w:rsid w:val="5BF84A20"/>
    <w:rsid w:val="5C1769EF"/>
    <w:rsid w:val="5C37624B"/>
    <w:rsid w:val="5CB310DC"/>
    <w:rsid w:val="5CD0078D"/>
    <w:rsid w:val="5CFD04ED"/>
    <w:rsid w:val="5D505433"/>
    <w:rsid w:val="5D8B3873"/>
    <w:rsid w:val="5D950DDE"/>
    <w:rsid w:val="5D980A85"/>
    <w:rsid w:val="5E1C2F3F"/>
    <w:rsid w:val="5E5712C4"/>
    <w:rsid w:val="5E695858"/>
    <w:rsid w:val="5E712313"/>
    <w:rsid w:val="5E91335E"/>
    <w:rsid w:val="5EB27AC1"/>
    <w:rsid w:val="5EBE003D"/>
    <w:rsid w:val="5F0E19A1"/>
    <w:rsid w:val="5F55778C"/>
    <w:rsid w:val="5F777725"/>
    <w:rsid w:val="5F992E7F"/>
    <w:rsid w:val="5FF807BF"/>
    <w:rsid w:val="6078185E"/>
    <w:rsid w:val="60BF7036"/>
    <w:rsid w:val="60F348F1"/>
    <w:rsid w:val="60FC1B55"/>
    <w:rsid w:val="618D44A6"/>
    <w:rsid w:val="619F63D2"/>
    <w:rsid w:val="61CA17EB"/>
    <w:rsid w:val="61E618F2"/>
    <w:rsid w:val="62047BC5"/>
    <w:rsid w:val="62222CD1"/>
    <w:rsid w:val="62554941"/>
    <w:rsid w:val="62AD75DF"/>
    <w:rsid w:val="62E84340"/>
    <w:rsid w:val="63431129"/>
    <w:rsid w:val="635C255A"/>
    <w:rsid w:val="63696641"/>
    <w:rsid w:val="63B30907"/>
    <w:rsid w:val="63DC2E25"/>
    <w:rsid w:val="642A56F2"/>
    <w:rsid w:val="64651A79"/>
    <w:rsid w:val="64840217"/>
    <w:rsid w:val="648F5165"/>
    <w:rsid w:val="64A166EB"/>
    <w:rsid w:val="64BE50F4"/>
    <w:rsid w:val="64FF3118"/>
    <w:rsid w:val="651E553B"/>
    <w:rsid w:val="659F2A11"/>
    <w:rsid w:val="65BC7DA3"/>
    <w:rsid w:val="65E01430"/>
    <w:rsid w:val="662D7B78"/>
    <w:rsid w:val="66BA2DC3"/>
    <w:rsid w:val="66CD7A40"/>
    <w:rsid w:val="678F6148"/>
    <w:rsid w:val="67985F71"/>
    <w:rsid w:val="68041BF9"/>
    <w:rsid w:val="6822277A"/>
    <w:rsid w:val="682D1700"/>
    <w:rsid w:val="68382D8B"/>
    <w:rsid w:val="68500991"/>
    <w:rsid w:val="687C0CB3"/>
    <w:rsid w:val="68A7114A"/>
    <w:rsid w:val="691E3B4F"/>
    <w:rsid w:val="692A56F9"/>
    <w:rsid w:val="69390114"/>
    <w:rsid w:val="697A2F49"/>
    <w:rsid w:val="69850587"/>
    <w:rsid w:val="698D1481"/>
    <w:rsid w:val="6A3D285A"/>
    <w:rsid w:val="6A661E75"/>
    <w:rsid w:val="6A80116A"/>
    <w:rsid w:val="6A9D4E48"/>
    <w:rsid w:val="6AAB484F"/>
    <w:rsid w:val="6B3F64D9"/>
    <w:rsid w:val="6BC10697"/>
    <w:rsid w:val="6BED6BCC"/>
    <w:rsid w:val="6CB4714C"/>
    <w:rsid w:val="6D8812A4"/>
    <w:rsid w:val="6D8D7F5B"/>
    <w:rsid w:val="6DC21320"/>
    <w:rsid w:val="6DFC609B"/>
    <w:rsid w:val="6E51412F"/>
    <w:rsid w:val="6E580CFA"/>
    <w:rsid w:val="6EB52B70"/>
    <w:rsid w:val="6F0E00E5"/>
    <w:rsid w:val="6F290D05"/>
    <w:rsid w:val="6F2E5AE7"/>
    <w:rsid w:val="6F4A125F"/>
    <w:rsid w:val="6FD10AB5"/>
    <w:rsid w:val="6FD6079B"/>
    <w:rsid w:val="6FF345A7"/>
    <w:rsid w:val="7010650C"/>
    <w:rsid w:val="701D17BE"/>
    <w:rsid w:val="706F152C"/>
    <w:rsid w:val="70A056A0"/>
    <w:rsid w:val="71034134"/>
    <w:rsid w:val="71407CCB"/>
    <w:rsid w:val="714E3CAD"/>
    <w:rsid w:val="71D14135"/>
    <w:rsid w:val="7222594B"/>
    <w:rsid w:val="723F1BBD"/>
    <w:rsid w:val="72A17ACF"/>
    <w:rsid w:val="72CF4C22"/>
    <w:rsid w:val="7336534E"/>
    <w:rsid w:val="73523A87"/>
    <w:rsid w:val="735A1728"/>
    <w:rsid w:val="737F5D5D"/>
    <w:rsid w:val="73A10DBE"/>
    <w:rsid w:val="73DE27F0"/>
    <w:rsid w:val="74244074"/>
    <w:rsid w:val="74791601"/>
    <w:rsid w:val="747A1C96"/>
    <w:rsid w:val="74B2293A"/>
    <w:rsid w:val="74D11947"/>
    <w:rsid w:val="753E016E"/>
    <w:rsid w:val="755E66A7"/>
    <w:rsid w:val="75840F4A"/>
    <w:rsid w:val="75860BA3"/>
    <w:rsid w:val="76372C89"/>
    <w:rsid w:val="76530C06"/>
    <w:rsid w:val="76AE6F11"/>
    <w:rsid w:val="76C668CA"/>
    <w:rsid w:val="76D84290"/>
    <w:rsid w:val="76E17537"/>
    <w:rsid w:val="779476E2"/>
    <w:rsid w:val="77DD37B5"/>
    <w:rsid w:val="78053AA3"/>
    <w:rsid w:val="7841015B"/>
    <w:rsid w:val="784C6191"/>
    <w:rsid w:val="784F7310"/>
    <w:rsid w:val="7880202C"/>
    <w:rsid w:val="78AB327E"/>
    <w:rsid w:val="78DD7B70"/>
    <w:rsid w:val="78EE5BE7"/>
    <w:rsid w:val="792A5F38"/>
    <w:rsid w:val="794721F1"/>
    <w:rsid w:val="79AB3EF0"/>
    <w:rsid w:val="79B93380"/>
    <w:rsid w:val="79D05F68"/>
    <w:rsid w:val="79D16056"/>
    <w:rsid w:val="79D76224"/>
    <w:rsid w:val="7A433636"/>
    <w:rsid w:val="7A970870"/>
    <w:rsid w:val="7BAF2FF5"/>
    <w:rsid w:val="7BB56E1F"/>
    <w:rsid w:val="7C2E2556"/>
    <w:rsid w:val="7C3A72F4"/>
    <w:rsid w:val="7C4C5F7C"/>
    <w:rsid w:val="7CFC5600"/>
    <w:rsid w:val="7CFD3BEA"/>
    <w:rsid w:val="7D187086"/>
    <w:rsid w:val="7D8A106D"/>
    <w:rsid w:val="7D913EA6"/>
    <w:rsid w:val="7DD65CF6"/>
    <w:rsid w:val="7DD97326"/>
    <w:rsid w:val="7E2B758F"/>
    <w:rsid w:val="7E737B84"/>
    <w:rsid w:val="7EAC148C"/>
    <w:rsid w:val="7EB350FC"/>
    <w:rsid w:val="7EF80693"/>
    <w:rsid w:val="7F5716FC"/>
    <w:rsid w:val="7FA065D0"/>
    <w:rsid w:val="7FF74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3">
    <w:name w:val="heading 2"/>
    <w:basedOn w:val="1"/>
    <w:next w:val="1"/>
    <w:uiPriority w:val="0"/>
    <w:pPr>
      <w:keepNext/>
      <w:keepLines/>
      <w:spacing w:before="260" w:beforeLines="0" w:after="260" w:afterLines="0" w:line="413" w:lineRule="auto"/>
      <w:outlineLvl w:val="1"/>
    </w:pPr>
    <w:rPr>
      <w:rFonts w:ascii="仿宋_GB2312" w:hAnsi="仿宋_GB2312" w:eastAsia="仿宋_GB2312" w:cs="Times New Roman"/>
      <w:b/>
      <w:bCs/>
      <w:sz w:val="30"/>
      <w:szCs w:val="32"/>
    </w:rPr>
  </w:style>
  <w:style w:type="character" w:default="1" w:styleId="6">
    <w:name w:val="Default Paragraph Font"/>
    <w:link w:val="7"/>
    <w:uiPriority w:val="0"/>
  </w:style>
  <w:style w:type="table" w:default="1" w:styleId="17">
    <w:name w:val="Normal Table"/>
    <w:semiHidden/>
    <w:uiPriority w:val="0"/>
    <w:tblPr>
      <w:tblStyle w:val="17"/>
      <w:tblLayout w:type="fixed"/>
      <w:tblCellMar>
        <w:top w:w="0" w:type="dxa"/>
        <w:left w:w="108" w:type="dxa"/>
        <w:bottom w:w="0" w:type="dxa"/>
        <w:right w:w="108" w:type="dxa"/>
      </w:tblCellMar>
    </w:tblPr>
  </w:style>
  <w:style w:type="paragraph" w:customStyle="1" w:styleId="2">
    <w:name w:val="正文-公1"/>
    <w:basedOn w:val="1"/>
    <w:uiPriority w:val="0"/>
    <w:pPr>
      <w:ind w:firstLine="20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
    <w:basedOn w:val="8"/>
    <w:link w:val="6"/>
    <w:uiPriority w:val="0"/>
    <w:pPr>
      <w:autoSpaceDE w:val="0"/>
      <w:autoSpaceDN w:val="0"/>
      <w:adjustRightInd w:val="0"/>
      <w:snapToGrid w:val="0"/>
      <w:spacing w:before="50" w:beforeLines="0" w:after="50" w:afterLines="0" w:line="360" w:lineRule="auto"/>
      <w:ind w:firstLine="56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character" w:styleId="9">
    <w:name w:val="Strong"/>
    <w:basedOn w:val="6"/>
    <w:qFormat/>
    <w:uiPriority w:val="0"/>
    <w:rPr>
      <w:b/>
      <w:bCs/>
    </w:rPr>
  </w:style>
  <w:style w:type="character" w:styleId="10">
    <w:name w:val="page number"/>
    <w:basedOn w:val="6"/>
    <w:uiPriority w:val="0"/>
  </w:style>
  <w:style w:type="character" w:styleId="11">
    <w:name w:val="FollowedHyperlink"/>
    <w:basedOn w:val="6"/>
    <w:uiPriority w:val="0"/>
    <w:rPr>
      <w:color w:val="296FBE"/>
      <w:u w:val="none"/>
    </w:rPr>
  </w:style>
  <w:style w:type="character" w:styleId="12">
    <w:name w:val="HTML Definition"/>
    <w:basedOn w:val="6"/>
    <w:uiPriority w:val="0"/>
  </w:style>
  <w:style w:type="character" w:styleId="13">
    <w:name w:val="HTML Variable"/>
    <w:basedOn w:val="6"/>
    <w:uiPriority w:val="0"/>
  </w:style>
  <w:style w:type="character" w:styleId="14">
    <w:name w:val="Hyperlink"/>
    <w:basedOn w:val="6"/>
    <w:uiPriority w:val="0"/>
    <w:rPr>
      <w:rFonts w:hint="default"/>
      <w:color w:val="296FBE"/>
      <w:u w:val="none"/>
    </w:rPr>
  </w:style>
  <w:style w:type="character" w:styleId="15">
    <w:name w:val="HTML Code"/>
    <w:basedOn w:val="6"/>
    <w:uiPriority w:val="0"/>
    <w:rPr>
      <w:rFonts w:ascii="微软雅黑" w:hAnsi="微软雅黑" w:eastAsia="微软雅黑" w:cs="微软雅黑"/>
      <w:sz w:val="20"/>
    </w:rPr>
  </w:style>
  <w:style w:type="character" w:styleId="16">
    <w:name w:val="HTML Cite"/>
    <w:basedOn w:val="6"/>
    <w:uiPriority w:val="0"/>
  </w:style>
  <w:style w:type="paragraph" w:customStyle="1" w:styleId="18">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rPr>
  </w:style>
  <w:style w:type="paragraph" w:customStyle="1" w:styleId="19">
    <w:name w:val="Normal (Web)"/>
    <w:basedOn w:val="1"/>
    <w:uiPriority w:val="0"/>
    <w:pPr>
      <w:widowControl/>
      <w:spacing w:before="100" w:beforeLines="0" w:beforeAutospacing="1" w:after="100" w:afterLines="0" w:afterAutospacing="1"/>
      <w:jc w:val="left"/>
    </w:pPr>
    <w:rPr>
      <w:rFonts w:hint="eastAsia" w:ascii="宋体" w:hAnsi="宋体"/>
      <w:sz w:val="24"/>
    </w:rPr>
  </w:style>
  <w:style w:type="paragraph" w:customStyle="1" w:styleId="20">
    <w:name w:val="p0"/>
    <w:basedOn w:val="1"/>
    <w:uiPriority w:val="0"/>
    <w:pPr>
      <w:widowControl/>
    </w:pPr>
    <w:rPr>
      <w:rFonts w:eastAsia="宋体"/>
      <w:kern w:val="0"/>
      <w:sz w:val="21"/>
      <w:szCs w:val="21"/>
    </w:rPr>
  </w:style>
  <w:style w:type="paragraph" w:customStyle="1" w:styleId="21">
    <w:name w:val="普通(网站)2"/>
    <w:basedOn w:val="1"/>
    <w:uiPriority w:val="0"/>
    <w:pPr>
      <w:spacing w:before="30" w:beforeLines="0" w:after="30" w:afterLines="0"/>
      <w:ind w:firstLine="420"/>
      <w:jc w:val="left"/>
    </w:pPr>
    <w:rPr>
      <w:rFonts w:hint="eastAsia" w:ascii="Calibri" w:hAnsi="Calibri" w:eastAsia="宋体"/>
      <w:sz w:val="24"/>
    </w:rPr>
  </w:style>
  <w:style w:type="paragraph" w:customStyle="1" w:styleId="22">
    <w:name w:val=" Char Char Char Char Char Char Char Char Char"/>
    <w:basedOn w:val="1"/>
    <w:uiPriority w:val="0"/>
    <w:pPr>
      <w:widowControl/>
      <w:spacing w:after="160" w:afterLines="0" w:line="240" w:lineRule="exact"/>
      <w:jc w:val="left"/>
    </w:pPr>
    <w:rPr>
      <w:rFonts w:hint="eastAsia"/>
    </w:rPr>
  </w:style>
  <w:style w:type="paragraph" w:customStyle="1" w:styleId="23">
    <w:name w:val="Char"/>
    <w:basedOn w:val="1"/>
    <w:uiPriority w:val="0"/>
    <w:pPr>
      <w:tabs>
        <w:tab w:val="left" w:pos="360"/>
      </w:tabs>
    </w:pPr>
    <w:rPr>
      <w:rFonts w:hint="eastAsia"/>
    </w:rPr>
  </w:style>
  <w:style w:type="paragraph" w:customStyle="1" w:styleId="24">
    <w:name w:val=" Char Char Char Char Char Char Char"/>
    <w:basedOn w:val="1"/>
    <w:uiPriority w:val="0"/>
    <w:pPr>
      <w:autoSpaceDE w:val="0"/>
      <w:autoSpaceDN w:val="0"/>
      <w:snapToGrid w:val="0"/>
      <w:spacing w:before="50" w:beforeLines="0" w:after="50" w:afterLines="0" w:line="360" w:lineRule="auto"/>
      <w:ind w:firstLine="560" w:firstLineChars="200"/>
    </w:pPr>
    <w:rPr>
      <w:rFonts w:hint="eastAsia"/>
    </w:rPr>
  </w:style>
  <w:style w:type="paragraph" w:customStyle="1" w:styleId="25">
    <w:name w:val="Char Char Char Char"/>
    <w:basedOn w:val="1"/>
    <w:uiPriority w:val="0"/>
    <w:pPr>
      <w:spacing w:before="100" w:beforeLines="0" w:beforeAutospacing="1" w:after="100" w:afterLines="0" w:afterAutospacing="1"/>
    </w:pPr>
    <w:rPr>
      <w:rFonts w:hint="eastAsia"/>
    </w:rPr>
  </w:style>
  <w:style w:type="paragraph" w:customStyle="1" w:styleId="26">
    <w:name w:val="20"/>
    <w:basedOn w:val="1"/>
    <w:uiPriority w:val="0"/>
    <w:pPr>
      <w:widowControl/>
      <w:spacing w:line="700" w:lineRule="atLeast"/>
      <w:jc w:val="center"/>
    </w:pPr>
    <w:rPr>
      <w:rFonts w:hint="eastAsia" w:ascii="方正小标宋简体" w:hAnsi="方正小标宋简体" w:eastAsia="方正小标宋简体"/>
      <w:sz w:val="44"/>
    </w:rPr>
  </w:style>
  <w:style w:type="paragraph" w:customStyle="1" w:styleId="27">
    <w:name w:val="p15"/>
    <w:basedOn w:val="1"/>
    <w:uiPriority w:val="0"/>
    <w:pPr>
      <w:widowControl/>
      <w:spacing w:line="365" w:lineRule="atLeast"/>
      <w:ind w:left="1"/>
    </w:pPr>
    <w:rPr>
      <w:rFonts w:hint="eastAsia"/>
      <w:sz w:val="20"/>
    </w:rPr>
  </w:style>
  <w:style w:type="paragraph" w:customStyle="1" w:styleId="28">
    <w:name w:val="p17"/>
    <w:basedOn w:val="1"/>
    <w:uiPriority w:val="0"/>
    <w:pPr>
      <w:widowControl/>
      <w:spacing w:line="365" w:lineRule="atLeast"/>
      <w:ind w:left="1"/>
    </w:pPr>
    <w:rPr>
      <w:rFonts w:hint="eastAsia"/>
      <w:sz w:val="20"/>
    </w:rPr>
  </w:style>
  <w:style w:type="character" w:customStyle="1" w:styleId="29">
    <w:name w:val="tmpztreemove_arrow"/>
    <w:basedOn w:val="6"/>
    <w:uiPriority w:val="0"/>
  </w:style>
  <w:style w:type="character" w:customStyle="1" w:styleId="30">
    <w:name w:val="xdrichtextbox2"/>
    <w:basedOn w:val="6"/>
    <w:uiPriority w:val="0"/>
  </w:style>
  <w:style w:type="character" w:customStyle="1" w:styleId="31">
    <w:name w:val="hilite6"/>
    <w:basedOn w:val="6"/>
    <w:uiPriority w:val="0"/>
    <w:rPr>
      <w:color w:val="FFFFFF"/>
      <w:shd w:val="clear" w:color="auto" w:fill="666677"/>
    </w:rPr>
  </w:style>
  <w:style w:type="character" w:customStyle="1" w:styleId="32">
    <w:name w:val="w32"/>
    <w:basedOn w:val="6"/>
    <w:uiPriority w:val="0"/>
  </w:style>
  <w:style w:type="character" w:customStyle="1" w:styleId="33">
    <w:name w:val="ico1655"/>
    <w:basedOn w:val="6"/>
    <w:uiPriority w:val="0"/>
  </w:style>
  <w:style w:type="character" w:customStyle="1" w:styleId="34">
    <w:name w:val="ico1652"/>
    <w:basedOn w:val="6"/>
    <w:uiPriority w:val="0"/>
  </w:style>
  <w:style w:type="character" w:customStyle="1" w:styleId="35">
    <w:name w:val="design_class"/>
    <w:basedOn w:val="6"/>
    <w:uiPriority w:val="0"/>
  </w:style>
  <w:style w:type="character" w:customStyle="1" w:styleId="36">
    <w:name w:val="active8"/>
    <w:basedOn w:val="6"/>
    <w:uiPriority w:val="0"/>
    <w:rPr>
      <w:color w:val="00FF00"/>
      <w:shd w:val="clear" w:color="auto" w:fill="111111"/>
    </w:rPr>
  </w:style>
  <w:style w:type="character" w:customStyle="1" w:styleId="37">
    <w:name w:val="ico1653"/>
    <w:basedOn w:val="6"/>
    <w:uiPriority w:val="0"/>
  </w:style>
  <w:style w:type="character" w:customStyle="1" w:styleId="38">
    <w:name w:val="pagechatarealistclose_box"/>
    <w:basedOn w:val="6"/>
    <w:uiPriority w:val="0"/>
  </w:style>
  <w:style w:type="character" w:customStyle="1" w:styleId="39">
    <w:name w:val="browse_class&gt;label"/>
    <w:basedOn w:val="6"/>
    <w:uiPriority w:val="0"/>
    <w:rPr>
      <w:shd w:val="clear" w:color="auto" w:fill="F8F8F8"/>
    </w:rPr>
  </w:style>
  <w:style w:type="character" w:customStyle="1" w:styleId="40">
    <w:name w:val="drapbtn"/>
    <w:basedOn w:val="6"/>
    <w:uiPriority w:val="0"/>
  </w:style>
  <w:style w:type="character" w:customStyle="1" w:styleId="41">
    <w:name w:val="cdropleft"/>
    <w:basedOn w:val="6"/>
    <w:uiPriority w:val="0"/>
  </w:style>
  <w:style w:type="character" w:customStyle="1" w:styleId="42">
    <w:name w:val="browse_class&gt;span"/>
    <w:basedOn w:val="6"/>
    <w:uiPriority w:val="0"/>
    <w:rPr>
      <w:shd w:val="clear" w:color="auto" w:fill="F8F8F8"/>
    </w:rPr>
  </w:style>
  <w:style w:type="character" w:customStyle="1" w:styleId="43">
    <w:name w:val="edit_class"/>
    <w:basedOn w:val="6"/>
    <w:uiPriority w:val="0"/>
  </w:style>
  <w:style w:type="character" w:customStyle="1" w:styleId="44">
    <w:name w:val="active6"/>
    <w:basedOn w:val="6"/>
    <w:uiPriority w:val="0"/>
    <w:rPr>
      <w:color w:val="00FF00"/>
      <w:shd w:val="clear" w:color="auto" w:fill="111111"/>
    </w:rPr>
  </w:style>
  <w:style w:type="character" w:customStyle="1" w:styleId="45">
    <w:name w:val="xdrichtextbox"/>
    <w:basedOn w:val="6"/>
    <w:uiPriority w:val="0"/>
    <w:rPr>
      <w:color w:val="auto"/>
      <w:u w:val="none"/>
      <w:bdr w:val="single" w:color="DCDCDC" w:sz="8" w:space="0"/>
      <w:shd w:val="clear" w:color="auto" w:fill="auto"/>
    </w:rPr>
  </w:style>
  <w:style w:type="character" w:customStyle="1" w:styleId="46">
    <w:name w:val="button2"/>
    <w:basedOn w:val="6"/>
    <w:uiPriority w:val="0"/>
  </w:style>
  <w:style w:type="character" w:customStyle="1" w:styleId="47">
    <w:name w:val="token-input-delete-token"/>
    <w:basedOn w:val="6"/>
    <w:uiPriority w:val="0"/>
    <w:rPr>
      <w:color w:val="FFFFFF"/>
    </w:rPr>
  </w:style>
  <w:style w:type="character" w:customStyle="1" w:styleId="48">
    <w:name w:val="biggerthanmax"/>
    <w:basedOn w:val="6"/>
    <w:uiPriority w:val="0"/>
    <w:rPr>
      <w:shd w:val="clear" w:color="auto" w:fill="FFFF00"/>
    </w:rPr>
  </w:style>
  <w:style w:type="character" w:customStyle="1" w:styleId="49">
    <w:name w:val="cy"/>
    <w:basedOn w:val="6"/>
    <w:uiPriority w:val="0"/>
  </w:style>
  <w:style w:type="character" w:customStyle="1" w:styleId="50">
    <w:name w:val="ico1654"/>
    <w:basedOn w:val="6"/>
    <w:uiPriority w:val="0"/>
  </w:style>
  <w:style w:type="character" w:customStyle="1" w:styleId="51">
    <w:name w:val="pagechatarealistclose_box1"/>
    <w:basedOn w:val="6"/>
    <w:uiPriority w:val="0"/>
  </w:style>
  <w:style w:type="character" w:customStyle="1" w:styleId="52">
    <w:name w:val="browse_class&gt;input"/>
    <w:basedOn w:val="6"/>
    <w:uiPriority w:val="0"/>
    <w:rPr>
      <w:shd w:val="clear" w:color="auto" w:fill="F8F8F8"/>
    </w:rPr>
  </w:style>
  <w:style w:type="character" w:customStyle="1" w:styleId="53">
    <w:name w:val="cdropright"/>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773</Words>
  <Characters>4408</Characters>
  <Lines>36</Lines>
  <Paragraphs>10</Paragraphs>
  <TotalTime>0</TotalTime>
  <ScaleCrop>false</ScaleCrop>
  <LinksUpToDate>false</LinksUpToDate>
  <CharactersWithSpaces>5171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2013-03-20T10:51:00Z</dcterms:created>
  <dc:creator>ZF-WSK</dc:creator>
  <cp:lastModifiedBy>邓广钰</cp:lastModifiedBy>
  <cp:lastPrinted>2019-05-23T09:28:12Z</cp:lastPrinted>
  <dcterms:modified xsi:type="dcterms:W3CDTF">2019-05-24T04:00:07Z</dcterms:modified>
  <dc:title>六盘水市人民政府文件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